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08" w:rsidRDefault="000E6908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</w:pPr>
    </w:p>
    <w:p w:rsidR="000E6908" w:rsidRPr="000E6908" w:rsidRDefault="000E6908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</w:pPr>
      <w:r w:rsidRPr="000E6908"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  <w:t xml:space="preserve">☼ </w:t>
      </w:r>
      <w:r w:rsidRPr="000E6908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Польша, отдых на Балтийском море</w:t>
      </w:r>
      <w:r w:rsidRPr="000E690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0E6908"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  <w:t xml:space="preserve">☼  </w:t>
      </w:r>
    </w:p>
    <w:p w:rsidR="000E6908" w:rsidRPr="000E6908" w:rsidRDefault="000E6908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</w:pPr>
      <w:r w:rsidRPr="000E6908">
        <w:rPr>
          <w:rFonts w:ascii="Arial" w:eastAsia="Times New Roman" w:hAnsi="Arial" w:cs="Arial"/>
          <w:bCs/>
          <w:i/>
          <w:color w:val="FF0000"/>
          <w:sz w:val="24"/>
          <w:szCs w:val="24"/>
          <w:lang w:eastAsia="ru-RU"/>
        </w:rPr>
        <w:t xml:space="preserve">                </w:t>
      </w:r>
    </w:p>
    <w:p w:rsidR="000E6908" w:rsidRDefault="00D37F95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="000E6908" w:rsidRPr="000E690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тдых на курорте </w:t>
      </w:r>
      <w:proofErr w:type="spellStart"/>
      <w:r w:rsidR="000E6908" w:rsidRPr="000E690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Леба</w:t>
      </w:r>
      <w:proofErr w:type="spellEnd"/>
      <w:proofErr w:type="gramStart"/>
      <w:r w:rsidR="000E6908" w:rsidRPr="000E690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</w:t>
      </w:r>
      <w:proofErr w:type="gramEnd"/>
      <w:r w:rsidR="000E6908" w:rsidRPr="000E690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0E6908" w:rsidRPr="000E6908">
        <w:rPr>
          <w:rFonts w:ascii="Arial" w:eastAsia="Times New Roman" w:hAnsi="Arial" w:cs="Arial"/>
          <w:i/>
          <w:sz w:val="24"/>
          <w:szCs w:val="24"/>
          <w:lang w:eastAsia="ru-RU"/>
        </w:rPr>
        <w:t>( автобус)</w:t>
      </w:r>
    </w:p>
    <w:p w:rsidR="00E66B63" w:rsidRDefault="00E66B63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E66B63" w:rsidRDefault="0093775C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21</w:t>
      </w:r>
      <w:r w:rsidR="00E66B63">
        <w:rPr>
          <w:rFonts w:ascii="Arial" w:eastAsia="Times New Roman" w:hAnsi="Arial" w:cs="Arial"/>
          <w:b/>
          <w:i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8</w:t>
      </w:r>
      <w:r w:rsidR="00E66B6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3</w:t>
      </w:r>
      <w:r w:rsidR="002E42E0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 w:rsidR="00E66B63">
        <w:rPr>
          <w:rFonts w:ascii="Arial" w:eastAsia="Times New Roman" w:hAnsi="Arial" w:cs="Arial"/>
          <w:b/>
          <w:i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8</w:t>
      </w:r>
      <w:r w:rsidR="00E66B63">
        <w:rPr>
          <w:rFonts w:ascii="Arial" w:eastAsia="Times New Roman" w:hAnsi="Arial" w:cs="Arial"/>
          <w:b/>
          <w:i/>
          <w:sz w:val="24"/>
          <w:szCs w:val="24"/>
          <w:lang w:eastAsia="ru-RU"/>
        </w:rPr>
        <w:t>.20</w:t>
      </w:r>
      <w:r w:rsidR="009A06CE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20</w:t>
      </w:r>
      <w:r w:rsidR="00E66B6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93775C" w:rsidRDefault="0093775C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108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9747"/>
      </w:tblGrid>
      <w:tr w:rsidR="0093775C" w:rsidRPr="000E6908" w:rsidTr="00C36B41">
        <w:trPr>
          <w:jc w:val="center"/>
        </w:trPr>
        <w:tc>
          <w:tcPr>
            <w:tcW w:w="1134" w:type="dxa"/>
            <w:shd w:val="clear" w:color="auto" w:fill="FABF8F"/>
            <w:vAlign w:val="center"/>
          </w:tcPr>
          <w:p w:rsidR="0093775C" w:rsidRPr="00960380" w:rsidRDefault="0093775C" w:rsidP="00C36B4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9747" w:type="dxa"/>
          </w:tcPr>
          <w:p w:rsidR="0093775C" w:rsidRPr="00960380" w:rsidRDefault="0093775C" w:rsidP="00C36B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Выезд из Минска  в 17:30 ч. (ориентировочно). Транзит по территории РБ. Пересечение границы  (Брест). Ночной переезд.</w:t>
            </w:r>
          </w:p>
        </w:tc>
      </w:tr>
      <w:tr w:rsidR="0093775C" w:rsidRPr="000E6908" w:rsidTr="00C36B41">
        <w:trPr>
          <w:jc w:val="center"/>
        </w:trPr>
        <w:tc>
          <w:tcPr>
            <w:tcW w:w="1134" w:type="dxa"/>
            <w:shd w:val="clear" w:color="auto" w:fill="FABF8F"/>
            <w:vAlign w:val="center"/>
          </w:tcPr>
          <w:p w:rsidR="0093775C" w:rsidRPr="00960380" w:rsidRDefault="0093775C" w:rsidP="00C36B4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9747" w:type="dxa"/>
          </w:tcPr>
          <w:p w:rsidR="0093775C" w:rsidRPr="00960380" w:rsidRDefault="0093775C" w:rsidP="00C36B41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60380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 xml:space="preserve">Прибытие в Гданьск. </w:t>
            </w:r>
            <w:r w:rsidRPr="00960380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Пешеходная экскурсия по Гданьску</w:t>
            </w:r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(«</w:t>
            </w:r>
            <w:proofErr w:type="spellStart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Aurea</w:t>
            </w:r>
            <w:proofErr w:type="spellEnd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Porta</w:t>
            </w:r>
            <w:proofErr w:type="spellEnd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» - золотые ворота Речи </w:t>
            </w:r>
            <w:proofErr w:type="spellStart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Посполитой</w:t>
            </w:r>
            <w:proofErr w:type="spellEnd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так  именовали город в древние времена). Во время экскурсии можно увидеть Ратушу Главного города со смотровой башней, роскошную улицу </w:t>
            </w:r>
            <w:proofErr w:type="spellStart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Длуги</w:t>
            </w:r>
            <w:proofErr w:type="spellEnd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Тарг</w:t>
            </w:r>
            <w:proofErr w:type="spellEnd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Золотые Ворота города, изящный фонтан Нептуна, величественный </w:t>
            </w:r>
            <w:proofErr w:type="spellStart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Мариацкий</w:t>
            </w:r>
            <w:proofErr w:type="spellEnd"/>
            <w:r w:rsidRPr="0096038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костел, а также приобрести прекрасные украшения из янтаря и отведать изыски гастрономии Гданьска. </w:t>
            </w:r>
          </w:p>
          <w:p w:rsidR="0093775C" w:rsidRPr="00960380" w:rsidRDefault="0093775C" w:rsidP="00C36B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Свободное время.</w:t>
            </w:r>
            <w:r w:rsidRPr="009603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775C" w:rsidRPr="00960380" w:rsidRDefault="0093775C" w:rsidP="00C36B4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Есть возможность посетить торгово-развлекательный центр «Форум-Гданьск». Это крупнейший торгово-развлекательный центр в Гданьске. Около 170 магазинов польских и зарубежных брендов, множество ресторанов и кафе </w:t>
            </w:r>
            <w:proofErr w:type="gramStart"/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forumgdansk.pl/pl/sklepy)</w:t>
            </w:r>
          </w:p>
          <w:p w:rsidR="0093775C" w:rsidRPr="00960380" w:rsidRDefault="0093775C" w:rsidP="00C36B41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Отъезд  на транзитный ночлег.</w:t>
            </w:r>
          </w:p>
        </w:tc>
      </w:tr>
      <w:tr w:rsidR="0093775C" w:rsidRPr="000E6908" w:rsidTr="00C36B41">
        <w:trPr>
          <w:jc w:val="center"/>
        </w:trPr>
        <w:tc>
          <w:tcPr>
            <w:tcW w:w="1134" w:type="dxa"/>
            <w:shd w:val="clear" w:color="auto" w:fill="FABF8F"/>
            <w:vAlign w:val="center"/>
          </w:tcPr>
          <w:p w:rsidR="0093775C" w:rsidRPr="00960380" w:rsidRDefault="0093775C" w:rsidP="00C36B4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3</w:t>
            </w:r>
            <w:r w:rsidRPr="0096038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r w:rsidRPr="0096038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9747" w:type="dxa"/>
          </w:tcPr>
          <w:p w:rsidR="0093775C" w:rsidRPr="00960380" w:rsidRDefault="0093775C" w:rsidP="00C36B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Завтрак в отеле. Пешеходная </w:t>
            </w:r>
            <w:r w:rsidRPr="0096038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экскурсия по Замку Крестоносцев </w:t>
            </w:r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(входные билеты оплачиваются дополнительно)</w:t>
            </w:r>
            <w:r w:rsidRPr="0096038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–</w:t>
            </w:r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крупнейшему кирпичному замку в Европе, который в 1997 году был внесён в список памятников мирового культурного наследия ЮНЕСКО. Замок восхищает посетителей не только своей суровой средневековой архитектурой, но и уникальными собраниями произведений искусства, янтаря и богатой нумизматической коллекцией. Переезд в </w:t>
            </w:r>
            <w:proofErr w:type="spellStart"/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Лебу</w:t>
            </w:r>
            <w:proofErr w:type="spellEnd"/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</w:p>
          <w:p w:rsidR="0093775C" w:rsidRPr="00960380" w:rsidRDefault="0093775C" w:rsidP="00C36B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Прибытие на курорт</w:t>
            </w:r>
            <w:proofErr w:type="gramStart"/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Размещение. Отдых на море. Ночлег.</w:t>
            </w:r>
          </w:p>
        </w:tc>
      </w:tr>
      <w:tr w:rsidR="0093775C" w:rsidRPr="000E6908" w:rsidTr="00C36B41">
        <w:trPr>
          <w:jc w:val="center"/>
        </w:trPr>
        <w:tc>
          <w:tcPr>
            <w:tcW w:w="1134" w:type="dxa"/>
            <w:shd w:val="clear" w:color="auto" w:fill="FABF8F"/>
            <w:vAlign w:val="center"/>
          </w:tcPr>
          <w:p w:rsidR="0093775C" w:rsidRPr="00960380" w:rsidRDefault="0093775C" w:rsidP="00C36B4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4-9 день</w:t>
            </w:r>
          </w:p>
        </w:tc>
        <w:tc>
          <w:tcPr>
            <w:tcW w:w="9747" w:type="dxa"/>
          </w:tcPr>
          <w:p w:rsidR="0093775C" w:rsidRPr="00960380" w:rsidRDefault="0093775C" w:rsidP="00C36B41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Отдых на море. Питание по программе отелей.</w:t>
            </w:r>
          </w:p>
        </w:tc>
      </w:tr>
      <w:tr w:rsidR="0093775C" w:rsidRPr="000E6908" w:rsidTr="00C36B41">
        <w:trPr>
          <w:jc w:val="center"/>
        </w:trPr>
        <w:tc>
          <w:tcPr>
            <w:tcW w:w="1134" w:type="dxa"/>
            <w:shd w:val="clear" w:color="auto" w:fill="FABF8F"/>
            <w:vAlign w:val="center"/>
          </w:tcPr>
          <w:p w:rsidR="0093775C" w:rsidRPr="00960380" w:rsidRDefault="0093775C" w:rsidP="00C36B4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10 день</w:t>
            </w:r>
          </w:p>
        </w:tc>
        <w:tc>
          <w:tcPr>
            <w:tcW w:w="9747" w:type="dxa"/>
          </w:tcPr>
          <w:p w:rsidR="009A06CE" w:rsidRDefault="0093775C" w:rsidP="0093775C">
            <w:pPr>
              <w:pStyle w:val="a4"/>
              <w:rPr>
                <w:rFonts w:ascii="Arial" w:hAnsi="Arial" w:cs="Arial"/>
                <w:i/>
                <w:sz w:val="18"/>
                <w:szCs w:val="18"/>
                <w:lang w:val="en-US" w:eastAsia="ru-RU"/>
              </w:rPr>
            </w:pPr>
            <w:r w:rsidRPr="00960380">
              <w:rPr>
                <w:lang w:eastAsia="ru-RU"/>
              </w:rPr>
              <w:t xml:space="preserve"> </w:t>
            </w:r>
            <w:r w:rsidRPr="0093775C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Завтрак. Отдых на море. 11:00ч. ориентировочно отъе</w:t>
            </w:r>
            <w:proofErr w:type="gramStart"/>
            <w:r w:rsidRPr="0093775C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зд в Гд</w:t>
            </w:r>
            <w:proofErr w:type="gramEnd"/>
            <w:r w:rsidRPr="0093775C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аньск. </w:t>
            </w:r>
          </w:p>
          <w:p w:rsidR="0093775C" w:rsidRPr="0093775C" w:rsidRDefault="0093775C" w:rsidP="0093775C">
            <w:pPr>
              <w:pStyle w:val="a4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Свободное время в Гданьске </w:t>
            </w:r>
          </w:p>
          <w:p w:rsidR="0093775C" w:rsidRPr="0093775C" w:rsidRDefault="0093775C" w:rsidP="0093775C">
            <w:pPr>
              <w:pStyle w:val="a4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Есть возможность посетить торгово-развлекательный центр «Форум-Гданьск». Это крупнейший торгово-развлекательный центр в Гданьске. Около 170 магазинов польских и зарубежных брендов, множество ресторанов и кафе.  (forumgdansk.pl/pl/sklepy)</w:t>
            </w:r>
          </w:p>
          <w:p w:rsidR="0093775C" w:rsidRPr="00960380" w:rsidRDefault="0093775C" w:rsidP="0093775C">
            <w:pPr>
              <w:pStyle w:val="a4"/>
              <w:rPr>
                <w:b/>
                <w:bCs/>
                <w:lang w:eastAsia="ru-RU"/>
              </w:rPr>
            </w:pPr>
            <w:r w:rsidRPr="0093775C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Отъезд в Минск. </w:t>
            </w:r>
            <w:r w:rsidRPr="0093775C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Транзит по территории РП. Пересечение границы  (Брест). Ночной переезд.</w:t>
            </w:r>
          </w:p>
        </w:tc>
      </w:tr>
      <w:tr w:rsidR="0093775C" w:rsidRPr="000E6908" w:rsidTr="00C36B41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93775C" w:rsidRPr="00960380" w:rsidRDefault="0093775C" w:rsidP="00C36B4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11 день</w:t>
            </w:r>
          </w:p>
        </w:tc>
        <w:tc>
          <w:tcPr>
            <w:tcW w:w="9747" w:type="dxa"/>
            <w:tcBorders>
              <w:bottom w:val="single" w:sz="4" w:space="0" w:color="auto"/>
            </w:tcBorders>
          </w:tcPr>
          <w:p w:rsidR="0093775C" w:rsidRPr="00960380" w:rsidRDefault="0093775C" w:rsidP="00C36B41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60380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Прибытие в Минск в первой половине дня.</w:t>
            </w:r>
          </w:p>
        </w:tc>
      </w:tr>
    </w:tbl>
    <w:p w:rsidR="00D37F95" w:rsidRPr="000E6908" w:rsidRDefault="00D37F95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E6908" w:rsidRPr="000E6908" w:rsidRDefault="000E6908" w:rsidP="000E6908">
      <w:pPr>
        <w:spacing w:after="0" w:line="240" w:lineRule="auto"/>
        <w:ind w:left="-851"/>
        <w:jc w:val="center"/>
        <w:rPr>
          <w:rFonts w:ascii="Arial" w:eastAsia="Times New Roman" w:hAnsi="Arial" w:cs="Arial"/>
          <w:i/>
          <w:sz w:val="14"/>
          <w:szCs w:val="14"/>
          <w:u w:val="single"/>
          <w:lang w:eastAsia="ru-RU"/>
        </w:rPr>
      </w:pPr>
    </w:p>
    <w:p w:rsidR="000E6908" w:rsidRPr="000E6908" w:rsidRDefault="000E6908" w:rsidP="000E6908">
      <w:pPr>
        <w:spacing w:after="0" w:line="240" w:lineRule="auto"/>
        <w:ind w:left="-567" w:right="-567" w:firstLine="1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</w:pPr>
    </w:p>
    <w:tbl>
      <w:tblPr>
        <w:tblW w:w="10756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3119"/>
        <w:gridCol w:w="4129"/>
      </w:tblGrid>
      <w:tr w:rsidR="0093775C" w:rsidRPr="0093775C" w:rsidTr="00C36B41">
        <w:trPr>
          <w:trHeight w:val="341"/>
          <w:jc w:val="center"/>
        </w:trPr>
        <w:tc>
          <w:tcPr>
            <w:tcW w:w="3508" w:type="dxa"/>
            <w:vMerge w:val="restart"/>
            <w:shd w:val="clear" w:color="auto" w:fill="FABF8F"/>
            <w:vAlign w:val="center"/>
          </w:tcPr>
          <w:p w:rsidR="0093775C" w:rsidRPr="0093775C" w:rsidRDefault="0093775C" w:rsidP="0093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3775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В стоимость тура входит:</w:t>
            </w:r>
          </w:p>
        </w:tc>
        <w:tc>
          <w:tcPr>
            <w:tcW w:w="7248" w:type="dxa"/>
            <w:gridSpan w:val="2"/>
            <w:shd w:val="clear" w:color="auto" w:fill="FABF8F"/>
            <w:vAlign w:val="center"/>
          </w:tcPr>
          <w:p w:rsidR="0093775C" w:rsidRPr="0093775C" w:rsidRDefault="0093775C" w:rsidP="0093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3775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Дополнительные услуги:</w:t>
            </w:r>
          </w:p>
        </w:tc>
      </w:tr>
      <w:tr w:rsidR="0093775C" w:rsidRPr="0093775C" w:rsidTr="00C36B41">
        <w:trPr>
          <w:trHeight w:val="341"/>
          <w:jc w:val="center"/>
        </w:trPr>
        <w:tc>
          <w:tcPr>
            <w:tcW w:w="3508" w:type="dxa"/>
            <w:vMerge/>
            <w:shd w:val="clear" w:color="auto" w:fill="FABF8F"/>
            <w:vAlign w:val="center"/>
          </w:tcPr>
          <w:p w:rsidR="0093775C" w:rsidRPr="0093775C" w:rsidRDefault="0093775C" w:rsidP="0093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shd w:val="clear" w:color="auto" w:fill="FABF8F"/>
            <w:vAlign w:val="center"/>
          </w:tcPr>
          <w:p w:rsidR="0093775C" w:rsidRPr="0093775C" w:rsidRDefault="0093775C" w:rsidP="0093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3775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>Дополнительно оплачивается:</w:t>
            </w:r>
          </w:p>
        </w:tc>
        <w:tc>
          <w:tcPr>
            <w:tcW w:w="4129" w:type="dxa"/>
            <w:shd w:val="clear" w:color="auto" w:fill="FABF8F"/>
          </w:tcPr>
          <w:p w:rsidR="0093775C" w:rsidRPr="0093775C" w:rsidRDefault="0093775C" w:rsidP="0093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3775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 xml:space="preserve">Услуги, связанные с оформлением визы, </w:t>
            </w:r>
          </w:p>
          <w:p w:rsidR="0093775C" w:rsidRPr="0093775C" w:rsidRDefault="0093775C" w:rsidP="0093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93775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>условия оплаты:</w:t>
            </w:r>
          </w:p>
        </w:tc>
      </w:tr>
      <w:tr w:rsidR="0093775C" w:rsidRPr="0093775C" w:rsidTr="00C36B41">
        <w:trPr>
          <w:jc w:val="center"/>
        </w:trPr>
        <w:tc>
          <w:tcPr>
            <w:tcW w:w="3508" w:type="dxa"/>
          </w:tcPr>
          <w:p w:rsidR="0093775C" w:rsidRPr="0093775C" w:rsidRDefault="0093775C" w:rsidP="009A0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проезд по маршруту; </w:t>
            </w:r>
          </w:p>
          <w:p w:rsidR="0093775C" w:rsidRPr="0093775C" w:rsidRDefault="0093775C" w:rsidP="009A0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проживание по программе</w:t>
            </w:r>
          </w:p>
          <w:p w:rsidR="0093775C" w:rsidRPr="0093775C" w:rsidRDefault="0093775C" w:rsidP="009A06C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(8дней/7ночей на курорте)</w:t>
            </w:r>
          </w:p>
          <w:p w:rsidR="0093775C" w:rsidRPr="0093775C" w:rsidRDefault="0093775C" w:rsidP="009A0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питание  по программе отелей</w:t>
            </w:r>
          </w:p>
          <w:p w:rsidR="0093775C" w:rsidRPr="0093775C" w:rsidRDefault="0093775C" w:rsidP="009A0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1ночлег в транзитном отеле с завтраком (</w:t>
            </w:r>
            <w:proofErr w:type="gramStart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ВВ</w:t>
            </w:r>
            <w:proofErr w:type="gramEnd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)</w:t>
            </w:r>
          </w:p>
          <w:p w:rsidR="0093775C" w:rsidRPr="0093775C" w:rsidRDefault="0093775C" w:rsidP="009A0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экскурсия по </w:t>
            </w: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 xml:space="preserve"> </w:t>
            </w: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Гданьску </w:t>
            </w:r>
          </w:p>
          <w:p w:rsidR="0093775C" w:rsidRPr="0093775C" w:rsidRDefault="0093775C" w:rsidP="009A06CE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  экскурсия в </w:t>
            </w:r>
            <w:proofErr w:type="spellStart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Мальборке</w:t>
            </w:r>
            <w:proofErr w:type="spellEnd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по Замку Крестоносцев;</w:t>
            </w:r>
          </w:p>
        </w:tc>
        <w:tc>
          <w:tcPr>
            <w:tcW w:w="3119" w:type="dxa"/>
          </w:tcPr>
          <w:p w:rsidR="0093775C" w:rsidRPr="0093775C" w:rsidRDefault="0093775C" w:rsidP="0093775C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туристическая услуга – </w:t>
            </w:r>
            <w:r w:rsidRPr="0093775C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ru-RU"/>
              </w:rPr>
              <w:t>50</w:t>
            </w:r>
            <w:r w:rsidRPr="0093775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р. 00 к.;</w:t>
            </w:r>
          </w:p>
          <w:p w:rsidR="0093775C" w:rsidRPr="009A06CE" w:rsidRDefault="0093775C" w:rsidP="009A06CE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ind w:left="203" w:hanging="20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A06C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курортный сбор в размере 2</w:t>
            </w:r>
            <w:proofErr w:type="spellStart"/>
            <w:r w:rsidRPr="009A06CE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ru-RU"/>
              </w:rPr>
              <w:t>zl</w:t>
            </w:r>
            <w:proofErr w:type="spellEnd"/>
            <w:r w:rsidRPr="009A06C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. в день/чел.</w:t>
            </w:r>
          </w:p>
          <w:p w:rsidR="0093775C" w:rsidRPr="0093775C" w:rsidRDefault="0093775C" w:rsidP="0093775C">
            <w:pPr>
              <w:numPr>
                <w:ilvl w:val="0"/>
                <w:numId w:val="2"/>
              </w:numPr>
              <w:tabs>
                <w:tab w:val="clear" w:pos="360"/>
                <w:tab w:val="num" w:pos="203"/>
              </w:tabs>
              <w:ind w:left="203" w:hanging="203"/>
              <w:contextualSpacing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входной билет в замок в </w:t>
            </w:r>
            <w:proofErr w:type="spellStart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Мальборке</w:t>
            </w:r>
            <w:proofErr w:type="spellEnd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с гидом: 10 € взр.,5 € </w:t>
            </w:r>
            <w:proofErr w:type="spellStart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реб</w:t>
            </w:r>
            <w:proofErr w:type="spellEnd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 до 12 лет;</w:t>
            </w:r>
          </w:p>
          <w:p w:rsidR="0093775C" w:rsidRPr="0093775C" w:rsidRDefault="0093775C" w:rsidP="0093775C">
            <w:pPr>
              <w:numPr>
                <w:ilvl w:val="0"/>
                <w:numId w:val="2"/>
              </w:numPr>
              <w:tabs>
                <w:tab w:val="clear" w:pos="360"/>
                <w:tab w:val="num" w:pos="203"/>
              </w:tabs>
              <w:ind w:left="203" w:hanging="203"/>
              <w:contextualSpacing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для туристов без визы – услуги, связанные с оформлением визы;</w:t>
            </w:r>
          </w:p>
          <w:p w:rsidR="0093775C" w:rsidRPr="0093775C" w:rsidRDefault="0093775C" w:rsidP="0093775C">
            <w:pPr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9" w:type="dxa"/>
          </w:tcPr>
          <w:p w:rsidR="0093775C" w:rsidRPr="0093775C" w:rsidRDefault="0093775C" w:rsidP="009A06CE">
            <w:pPr>
              <w:numPr>
                <w:ilvl w:val="0"/>
                <w:numId w:val="5"/>
              </w:numPr>
              <w:spacing w:after="0" w:line="240" w:lineRule="auto"/>
              <w:ind w:left="142" w:hanging="17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регистрация в визовый центр 50.00 </w:t>
            </w:r>
            <w:proofErr w:type="spellStart"/>
            <w:r w:rsidRPr="0093775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93775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 с человека;</w:t>
            </w:r>
          </w:p>
          <w:p w:rsidR="0093775C" w:rsidRPr="0093775C" w:rsidRDefault="0093775C" w:rsidP="009A06CE">
            <w:pPr>
              <w:numPr>
                <w:ilvl w:val="0"/>
                <w:numId w:val="5"/>
              </w:numPr>
              <w:spacing w:after="0" w:line="240" w:lineRule="auto"/>
              <w:ind w:left="142" w:hanging="179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виза 60 евр</w:t>
            </w:r>
            <w:proofErr w:type="gramStart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о(</w:t>
            </w:r>
            <w:proofErr w:type="gramEnd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возможны изменения) </w:t>
            </w:r>
            <w:r w:rsidRPr="0093775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+ услуги виз. центра - 11 Евро в бел. рублях по курсу НБРБ на момент оплаты;</w:t>
            </w:r>
          </w:p>
          <w:p w:rsidR="0093775C" w:rsidRPr="0093775C" w:rsidRDefault="0093775C" w:rsidP="009A06CE">
            <w:pPr>
              <w:spacing w:after="0" w:line="240" w:lineRule="auto"/>
              <w:ind w:left="142" w:hanging="179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Условия оплаты:</w:t>
            </w:r>
          </w:p>
          <w:p w:rsidR="0093775C" w:rsidRPr="0093775C" w:rsidRDefault="0093775C" w:rsidP="009A06CE">
            <w:pPr>
              <w:numPr>
                <w:ilvl w:val="0"/>
                <w:numId w:val="5"/>
              </w:numPr>
              <w:spacing w:after="0" w:line="240" w:lineRule="auto"/>
              <w:ind w:left="142" w:hanging="179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туристическая </w:t>
            </w:r>
            <w:proofErr w:type="spellStart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услуга+обязательная</w:t>
            </w:r>
            <w:proofErr w:type="spellEnd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93775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минимальная предоплата в размере 100€  </w:t>
            </w: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  человека ( в бел</w:t>
            </w:r>
            <w:proofErr w:type="gramStart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  <w:proofErr w:type="gramEnd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р</w:t>
            </w:r>
            <w:proofErr w:type="gramEnd"/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ублях по внутреннему курсу). </w:t>
            </w:r>
          </w:p>
          <w:p w:rsidR="0093775C" w:rsidRPr="0093775C" w:rsidRDefault="0093775C" w:rsidP="009A06CE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3775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Оплата производиться  в течение 5-ти календарных банковских  дней после подтверждения (если не указано иное). Оставшаяся сумма может  быть оплачена  принимающей стороне на маршруте.</w:t>
            </w:r>
          </w:p>
        </w:tc>
      </w:tr>
    </w:tbl>
    <w:p w:rsidR="000E6908" w:rsidRDefault="000E6908" w:rsidP="000E6908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i/>
          <w:sz w:val="6"/>
          <w:szCs w:val="32"/>
          <w:lang w:eastAsia="ru-RU"/>
        </w:rPr>
      </w:pPr>
    </w:p>
    <w:p w:rsidR="005F28F4" w:rsidRPr="005F28F4" w:rsidRDefault="005F28F4" w:rsidP="005F28F4">
      <w:pPr>
        <w:spacing w:after="0" w:line="240" w:lineRule="auto"/>
        <w:ind w:left="-142" w:right="-284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  <w:r w:rsidRPr="005F28F4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Наличие медицинской страховки при выезде за пределы РБ обязательно</w:t>
      </w:r>
    </w:p>
    <w:p w:rsidR="005F28F4" w:rsidRPr="005F28F4" w:rsidRDefault="005F28F4" w:rsidP="005F28F4">
      <w:pPr>
        <w:spacing w:after="0" w:line="240" w:lineRule="auto"/>
        <w:ind w:left="-142" w:right="-284"/>
        <w:jc w:val="center"/>
        <w:rPr>
          <w:rFonts w:ascii="Arial" w:eastAsia="Times New Roman" w:hAnsi="Arial" w:cs="Arial"/>
          <w:b/>
          <w:i/>
          <w:color w:val="000000"/>
          <w:sz w:val="14"/>
          <w:szCs w:val="14"/>
          <w:u w:val="single"/>
          <w:lang w:eastAsia="ru-RU"/>
        </w:rPr>
      </w:pPr>
    </w:p>
    <w:p w:rsidR="005F28F4" w:rsidRPr="005F28F4" w:rsidRDefault="005F28F4" w:rsidP="005F28F4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F28F4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ru-RU"/>
        </w:rPr>
        <w:t>Внимание</w:t>
      </w:r>
      <w:r w:rsidRPr="005F28F4"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ru-RU"/>
        </w:rPr>
        <w:t>! В программе тура могут быть изменения</w:t>
      </w:r>
      <w:r w:rsidRPr="005F28F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: порядок экскурсий может быть изменен по времени и датам проведения в зависимости от времени работы транспорта и экскурсионных объектов на маршруте следования. Возможна замена отеля на аналогичный уровень. Стоимость входных билетов может меняться. Возможна замена экскурсий, если это связано с праздничными днями в РП. Возможны изменения в расписании работы супермаркетов и торговых центров на территории РП</w:t>
      </w:r>
      <w:proofErr w:type="gramStart"/>
      <w:r w:rsidRPr="005F28F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.</w:t>
      </w:r>
      <w:proofErr w:type="gramEnd"/>
      <w:r w:rsidRPr="005F28F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Время на маршруте и маршрут могут корректироваться.  </w:t>
      </w:r>
    </w:p>
    <w:p w:rsidR="005F28F4" w:rsidRPr="005F28F4" w:rsidRDefault="005F28F4" w:rsidP="005F28F4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b/>
          <w:i/>
          <w:color w:val="000000"/>
          <w:sz w:val="14"/>
          <w:szCs w:val="14"/>
          <w:u w:val="single"/>
          <w:lang w:eastAsia="ru-RU"/>
        </w:rPr>
      </w:pPr>
    </w:p>
    <w:p w:rsidR="005F28F4" w:rsidRPr="000E6908" w:rsidRDefault="005F28F4" w:rsidP="000E6908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i/>
          <w:sz w:val="6"/>
          <w:szCs w:val="32"/>
          <w:lang w:eastAsia="ru-RU"/>
        </w:rPr>
      </w:pPr>
    </w:p>
    <w:sectPr w:rsidR="005F28F4" w:rsidRPr="000E6908" w:rsidSect="003A2517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87895"/>
    <w:multiLevelType w:val="hybridMultilevel"/>
    <w:tmpl w:val="DBC0F0BA"/>
    <w:lvl w:ilvl="0" w:tplc="914EC78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7E8"/>
    <w:rsid w:val="00021A1F"/>
    <w:rsid w:val="00024E8B"/>
    <w:rsid w:val="00032343"/>
    <w:rsid w:val="00042539"/>
    <w:rsid w:val="000E6908"/>
    <w:rsid w:val="000F50BB"/>
    <w:rsid w:val="00117F96"/>
    <w:rsid w:val="00127334"/>
    <w:rsid w:val="00162E1F"/>
    <w:rsid w:val="001B0687"/>
    <w:rsid w:val="00244BB0"/>
    <w:rsid w:val="002640F5"/>
    <w:rsid w:val="002D169F"/>
    <w:rsid w:val="002D6ECA"/>
    <w:rsid w:val="002E42E0"/>
    <w:rsid w:val="003103A0"/>
    <w:rsid w:val="003168F7"/>
    <w:rsid w:val="00364212"/>
    <w:rsid w:val="003924B2"/>
    <w:rsid w:val="003A2517"/>
    <w:rsid w:val="003A3830"/>
    <w:rsid w:val="003C4E94"/>
    <w:rsid w:val="003C6885"/>
    <w:rsid w:val="003E59CF"/>
    <w:rsid w:val="003E7536"/>
    <w:rsid w:val="004148C2"/>
    <w:rsid w:val="004225A6"/>
    <w:rsid w:val="0042761B"/>
    <w:rsid w:val="00441124"/>
    <w:rsid w:val="0044628E"/>
    <w:rsid w:val="0045798E"/>
    <w:rsid w:val="004864FC"/>
    <w:rsid w:val="00516291"/>
    <w:rsid w:val="00530AED"/>
    <w:rsid w:val="005431CA"/>
    <w:rsid w:val="005556C5"/>
    <w:rsid w:val="005557CC"/>
    <w:rsid w:val="005571CC"/>
    <w:rsid w:val="00562C92"/>
    <w:rsid w:val="00575C0B"/>
    <w:rsid w:val="005C4B27"/>
    <w:rsid w:val="005D38CB"/>
    <w:rsid w:val="005F28F4"/>
    <w:rsid w:val="00610727"/>
    <w:rsid w:val="006459FD"/>
    <w:rsid w:val="00656649"/>
    <w:rsid w:val="00662ECA"/>
    <w:rsid w:val="0066422E"/>
    <w:rsid w:val="00681BFC"/>
    <w:rsid w:val="006B2269"/>
    <w:rsid w:val="006C17B4"/>
    <w:rsid w:val="00751301"/>
    <w:rsid w:val="00765EDA"/>
    <w:rsid w:val="00792CE9"/>
    <w:rsid w:val="0079560D"/>
    <w:rsid w:val="0084273C"/>
    <w:rsid w:val="008759EE"/>
    <w:rsid w:val="00897A4A"/>
    <w:rsid w:val="008B79D5"/>
    <w:rsid w:val="00921EB0"/>
    <w:rsid w:val="0093775C"/>
    <w:rsid w:val="00960380"/>
    <w:rsid w:val="00970998"/>
    <w:rsid w:val="009718E3"/>
    <w:rsid w:val="00990F3A"/>
    <w:rsid w:val="009A06CE"/>
    <w:rsid w:val="009A3553"/>
    <w:rsid w:val="009B53C8"/>
    <w:rsid w:val="009B68D4"/>
    <w:rsid w:val="00A517C3"/>
    <w:rsid w:val="00A77395"/>
    <w:rsid w:val="00B335AE"/>
    <w:rsid w:val="00B40846"/>
    <w:rsid w:val="00B47D79"/>
    <w:rsid w:val="00B70A3F"/>
    <w:rsid w:val="00B77868"/>
    <w:rsid w:val="00BC27E8"/>
    <w:rsid w:val="00BD3CC6"/>
    <w:rsid w:val="00C072ED"/>
    <w:rsid w:val="00C1417D"/>
    <w:rsid w:val="00C206AB"/>
    <w:rsid w:val="00C328CE"/>
    <w:rsid w:val="00C406E2"/>
    <w:rsid w:val="00C55392"/>
    <w:rsid w:val="00C56CDB"/>
    <w:rsid w:val="00CA4A21"/>
    <w:rsid w:val="00CC5E9E"/>
    <w:rsid w:val="00CC6E61"/>
    <w:rsid w:val="00CE1CF4"/>
    <w:rsid w:val="00D01956"/>
    <w:rsid w:val="00D37F95"/>
    <w:rsid w:val="00D45DAF"/>
    <w:rsid w:val="00D53CAC"/>
    <w:rsid w:val="00D56D53"/>
    <w:rsid w:val="00D85C55"/>
    <w:rsid w:val="00DC3511"/>
    <w:rsid w:val="00E31111"/>
    <w:rsid w:val="00E63A9E"/>
    <w:rsid w:val="00E66B63"/>
    <w:rsid w:val="00EF2E7B"/>
    <w:rsid w:val="00F109C0"/>
    <w:rsid w:val="00F26243"/>
    <w:rsid w:val="00F5297C"/>
    <w:rsid w:val="00FD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E2"/>
  </w:style>
  <w:style w:type="paragraph" w:styleId="1">
    <w:name w:val="heading 1"/>
    <w:basedOn w:val="a"/>
    <w:next w:val="a"/>
    <w:link w:val="10"/>
    <w:uiPriority w:val="9"/>
    <w:qFormat/>
    <w:rsid w:val="00937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37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67</cp:revision>
  <cp:lastPrinted>2020-01-21T11:49:00Z</cp:lastPrinted>
  <dcterms:created xsi:type="dcterms:W3CDTF">2019-05-20T12:49:00Z</dcterms:created>
  <dcterms:modified xsi:type="dcterms:W3CDTF">2020-01-21T14:21:00Z</dcterms:modified>
</cp:coreProperties>
</file>