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287" w:rsidRDefault="00722287" w:rsidP="00B344F0">
      <w:pPr>
        <w:spacing w:after="0" w:line="240" w:lineRule="auto"/>
        <w:jc w:val="center"/>
        <w:rPr>
          <w:rStyle w:val="a3"/>
          <w:rFonts w:ascii="Arial" w:hAnsi="Arial" w:cs="Arial"/>
          <w:i/>
          <w:sz w:val="36"/>
          <w:szCs w:val="32"/>
          <w:u w:val="single"/>
        </w:rPr>
      </w:pPr>
    </w:p>
    <w:p w:rsidR="00B344F0" w:rsidRPr="00245F87" w:rsidRDefault="00B344F0" w:rsidP="00B344F0">
      <w:pPr>
        <w:spacing w:after="0" w:line="240" w:lineRule="auto"/>
        <w:jc w:val="center"/>
        <w:rPr>
          <w:rStyle w:val="a3"/>
          <w:rFonts w:ascii="Arial" w:hAnsi="Arial" w:cs="Arial"/>
          <w:i/>
          <w:sz w:val="36"/>
          <w:szCs w:val="32"/>
          <w:u w:val="single"/>
        </w:rPr>
      </w:pPr>
      <w:r w:rsidRPr="001635DF">
        <w:rPr>
          <w:rStyle w:val="a3"/>
          <w:rFonts w:ascii="Arial" w:hAnsi="Arial" w:cs="Arial"/>
          <w:i/>
          <w:sz w:val="36"/>
          <w:szCs w:val="32"/>
          <w:u w:val="single"/>
        </w:rPr>
        <w:t>«ВАРШАВУ МОЖНО ПОЛЮБИТЬ!»</w:t>
      </w:r>
    </w:p>
    <w:p w:rsidR="00AA63F6" w:rsidRPr="008B4BC2" w:rsidRDefault="00AA63F6" w:rsidP="00B344F0">
      <w:pPr>
        <w:spacing w:after="0" w:line="240" w:lineRule="auto"/>
        <w:jc w:val="center"/>
        <w:rPr>
          <w:rStyle w:val="a3"/>
          <w:rFonts w:ascii="Arial" w:hAnsi="Arial" w:cs="Arial"/>
          <w:i/>
          <w:sz w:val="20"/>
          <w:szCs w:val="32"/>
          <w:u w:val="single"/>
        </w:rPr>
      </w:pPr>
    </w:p>
    <w:p w:rsidR="00B344F0" w:rsidRPr="001635DF" w:rsidRDefault="00B344F0" w:rsidP="00B344F0">
      <w:pPr>
        <w:spacing w:after="0" w:line="240" w:lineRule="auto"/>
        <w:jc w:val="center"/>
        <w:rPr>
          <w:rStyle w:val="a3"/>
          <w:rFonts w:ascii="Arial" w:hAnsi="Arial" w:cs="Arial"/>
          <w:i/>
          <w:sz w:val="4"/>
        </w:rPr>
      </w:pPr>
    </w:p>
    <w:p w:rsidR="00676A43" w:rsidRPr="00722287" w:rsidRDefault="00676A43" w:rsidP="00676A43">
      <w:pPr>
        <w:spacing w:after="0" w:line="240" w:lineRule="auto"/>
        <w:rPr>
          <w:rStyle w:val="a3"/>
          <w:rFonts w:ascii="Arial" w:hAnsi="Arial" w:cs="Arial"/>
          <w:b w:val="0"/>
          <w:i/>
          <w:color w:val="000000" w:themeColor="text1"/>
          <w:sz w:val="24"/>
          <w:szCs w:val="24"/>
        </w:rPr>
      </w:pPr>
      <w:r w:rsidRPr="00722287">
        <w:rPr>
          <w:rStyle w:val="a3"/>
          <w:rFonts w:ascii="Arial" w:hAnsi="Arial" w:cs="Arial"/>
          <w:i/>
          <w:color w:val="000000" w:themeColor="text1"/>
          <w:sz w:val="24"/>
          <w:szCs w:val="24"/>
        </w:rPr>
        <w:t>Выезды 20</w:t>
      </w:r>
      <w:r>
        <w:rPr>
          <w:rStyle w:val="a3"/>
          <w:rFonts w:ascii="Arial" w:hAnsi="Arial" w:cs="Arial"/>
          <w:i/>
          <w:color w:val="000000" w:themeColor="text1"/>
          <w:sz w:val="24"/>
          <w:szCs w:val="24"/>
        </w:rPr>
        <w:t>20</w:t>
      </w:r>
      <w:r w:rsidRPr="00722287">
        <w:rPr>
          <w:rStyle w:val="a3"/>
          <w:rFonts w:ascii="Arial" w:hAnsi="Arial" w:cs="Arial"/>
          <w:i/>
          <w:color w:val="000000" w:themeColor="text1"/>
          <w:sz w:val="24"/>
          <w:szCs w:val="24"/>
        </w:rPr>
        <w:t xml:space="preserve"> г.:</w:t>
      </w:r>
      <w:r w:rsidRPr="00722287">
        <w:rPr>
          <w:rStyle w:val="a3"/>
          <w:rFonts w:ascii="Arial" w:hAnsi="Arial" w:cs="Arial"/>
          <w:b w:val="0"/>
          <w:i/>
          <w:color w:val="000000" w:themeColor="text1"/>
          <w:sz w:val="24"/>
          <w:szCs w:val="24"/>
        </w:rPr>
        <w:t xml:space="preserve"> </w:t>
      </w:r>
      <w:r w:rsidR="0086151E">
        <w:rPr>
          <w:rStyle w:val="a3"/>
          <w:rFonts w:ascii="Arial" w:hAnsi="Arial" w:cs="Arial"/>
          <w:b w:val="0"/>
          <w:i/>
          <w:color w:val="000000" w:themeColor="text1"/>
          <w:sz w:val="24"/>
          <w:szCs w:val="24"/>
        </w:rPr>
        <w:t>06.03</w:t>
      </w:r>
      <w:r w:rsidR="00C452FF">
        <w:rPr>
          <w:rStyle w:val="a3"/>
          <w:rFonts w:ascii="Arial" w:hAnsi="Arial" w:cs="Arial"/>
          <w:b w:val="0"/>
          <w:i/>
          <w:color w:val="000000" w:themeColor="text1"/>
          <w:sz w:val="24"/>
          <w:szCs w:val="24"/>
        </w:rPr>
        <w:t>.</w:t>
      </w:r>
    </w:p>
    <w:p w:rsidR="00722287" w:rsidRPr="00752B40" w:rsidRDefault="00722287" w:rsidP="00705D93">
      <w:pPr>
        <w:spacing w:after="0" w:line="240" w:lineRule="auto"/>
        <w:rPr>
          <w:rStyle w:val="a3"/>
          <w:rFonts w:ascii="Arial" w:hAnsi="Arial" w:cs="Arial"/>
          <w:b w:val="0"/>
          <w:i/>
          <w:color w:val="000000" w:themeColor="text1"/>
          <w:szCs w:val="28"/>
        </w:rPr>
      </w:pPr>
    </w:p>
    <w:p w:rsidR="00A910F1" w:rsidRPr="00ED3EEE" w:rsidRDefault="00AA63F6" w:rsidP="00AA63F6">
      <w:pPr>
        <w:spacing w:after="0" w:line="240" w:lineRule="auto"/>
        <w:ind w:right="-166"/>
        <w:jc w:val="right"/>
        <w:rPr>
          <w:rStyle w:val="a3"/>
          <w:rFonts w:ascii="Arial" w:hAnsi="Arial" w:cs="Arial"/>
          <w:b w:val="0"/>
          <w:i/>
          <w:color w:val="000000" w:themeColor="text1"/>
          <w:szCs w:val="28"/>
        </w:rPr>
      </w:pPr>
      <w:r w:rsidRPr="00ED3EEE">
        <w:rPr>
          <w:rStyle w:val="a3"/>
          <w:rFonts w:ascii="Arial" w:hAnsi="Arial" w:cs="Arial"/>
          <w:b w:val="0"/>
          <w:i/>
          <w:color w:val="000000" w:themeColor="text1"/>
          <w:szCs w:val="28"/>
        </w:rPr>
        <w:t>без ночных переездов</w:t>
      </w:r>
    </w:p>
    <w:tbl>
      <w:tblPr>
        <w:tblW w:w="107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2"/>
        <w:gridCol w:w="9735"/>
      </w:tblGrid>
      <w:tr w:rsidR="00BB5062" w:rsidRPr="00DD049D" w:rsidTr="00151738">
        <w:trPr>
          <w:trHeight w:val="1506"/>
          <w:jc w:val="center"/>
        </w:trPr>
        <w:tc>
          <w:tcPr>
            <w:tcW w:w="972" w:type="dxa"/>
            <w:shd w:val="clear" w:color="auto" w:fill="D9D9D9" w:themeFill="background1" w:themeFillShade="D9"/>
            <w:vAlign w:val="center"/>
          </w:tcPr>
          <w:p w:rsidR="00BB5062" w:rsidRPr="00DD049D" w:rsidRDefault="00A910F1" w:rsidP="00ED3EEE">
            <w:pPr>
              <w:spacing w:after="0" w:line="240" w:lineRule="auto"/>
              <w:jc w:val="center"/>
              <w:rPr>
                <w:rStyle w:val="a3"/>
                <w:rFonts w:ascii="Arial" w:hAnsi="Arial" w:cs="Arial"/>
                <w:i/>
                <w:sz w:val="20"/>
                <w:szCs w:val="20"/>
              </w:rPr>
            </w:pPr>
            <w:r w:rsidRPr="00DD049D">
              <w:rPr>
                <w:rStyle w:val="a3"/>
                <w:rFonts w:ascii="Arial" w:hAnsi="Arial" w:cs="Arial"/>
                <w:i/>
                <w:sz w:val="20"/>
                <w:szCs w:val="20"/>
              </w:rPr>
              <w:t>1 день</w:t>
            </w:r>
          </w:p>
        </w:tc>
        <w:tc>
          <w:tcPr>
            <w:tcW w:w="9735" w:type="dxa"/>
          </w:tcPr>
          <w:p w:rsidR="00301F67" w:rsidRPr="00151738" w:rsidRDefault="00151738" w:rsidP="00876224">
            <w:pPr>
              <w:spacing w:after="0" w:line="240" w:lineRule="auto"/>
              <w:jc w:val="both"/>
              <w:rPr>
                <w:rStyle w:val="a3"/>
                <w:rFonts w:ascii="Arial" w:hAnsi="Arial" w:cs="Arial"/>
                <w:bCs w:val="0"/>
                <w:i/>
                <w:sz w:val="20"/>
                <w:szCs w:val="20"/>
                <w:lang w:val="en-US"/>
              </w:rPr>
            </w:pPr>
            <w:r w:rsidRPr="00151738">
              <w:rPr>
                <w:rFonts w:ascii="Arial" w:hAnsi="Arial" w:cs="Arial"/>
                <w:i/>
                <w:sz w:val="20"/>
                <w:szCs w:val="20"/>
              </w:rPr>
              <w:t xml:space="preserve">05.00-05.15 выезд из Минска. Прибытие в Варшаву. Размещение в отеле *-***.  Обзорная </w:t>
            </w:r>
            <w:proofErr w:type="spellStart"/>
            <w:r w:rsidRPr="00151738">
              <w:rPr>
                <w:rFonts w:ascii="Arial" w:hAnsi="Arial" w:cs="Arial"/>
                <w:i/>
                <w:sz w:val="20"/>
                <w:szCs w:val="20"/>
              </w:rPr>
              <w:t>автобусно</w:t>
            </w:r>
            <w:proofErr w:type="spellEnd"/>
            <w:r w:rsidRPr="00151738">
              <w:rPr>
                <w:rFonts w:ascii="Arial" w:hAnsi="Arial" w:cs="Arial"/>
                <w:i/>
                <w:sz w:val="20"/>
                <w:szCs w:val="20"/>
              </w:rPr>
              <w:t xml:space="preserve">-пешеходная экскурсия по Варшаве: костёл Сердца Иисуса (при костёле женский монастырь ордена «Визиток»), дворец </w:t>
            </w:r>
            <w:proofErr w:type="spellStart"/>
            <w:r w:rsidRPr="00151738">
              <w:rPr>
                <w:rFonts w:ascii="Arial" w:hAnsi="Arial" w:cs="Arial"/>
                <w:i/>
                <w:sz w:val="20"/>
                <w:szCs w:val="20"/>
              </w:rPr>
              <w:t>Радзивиллов</w:t>
            </w:r>
            <w:proofErr w:type="spellEnd"/>
            <w:r w:rsidRPr="00151738">
              <w:rPr>
                <w:rFonts w:ascii="Arial" w:hAnsi="Arial" w:cs="Arial"/>
                <w:i/>
                <w:sz w:val="20"/>
                <w:szCs w:val="20"/>
              </w:rPr>
              <w:t xml:space="preserve">, где юный Шопен впервые выступил с концертом (ныне Президентский дворец), улица </w:t>
            </w:r>
            <w:proofErr w:type="spellStart"/>
            <w:r w:rsidRPr="00151738">
              <w:rPr>
                <w:rFonts w:ascii="Arial" w:hAnsi="Arial" w:cs="Arial"/>
                <w:i/>
                <w:sz w:val="20"/>
                <w:szCs w:val="20"/>
              </w:rPr>
              <w:t>Мёдова</w:t>
            </w:r>
            <w:proofErr w:type="spellEnd"/>
            <w:r w:rsidRPr="00151738">
              <w:rPr>
                <w:rFonts w:ascii="Arial" w:hAnsi="Arial" w:cs="Arial"/>
                <w:i/>
                <w:sz w:val="20"/>
                <w:szCs w:val="20"/>
              </w:rPr>
              <w:t>, рынок Старого города, Замковая площадь и Королевский замок, Костёл Святого Креста (в Костёле находится урна с сердцем композитора). Свободное время. Ночлег. Свободное время. Ночлег.</w:t>
            </w:r>
          </w:p>
        </w:tc>
      </w:tr>
      <w:tr w:rsidR="00BB5062" w:rsidRPr="00DD049D" w:rsidTr="00752B40">
        <w:trPr>
          <w:trHeight w:val="1995"/>
          <w:jc w:val="center"/>
        </w:trPr>
        <w:tc>
          <w:tcPr>
            <w:tcW w:w="972" w:type="dxa"/>
            <w:shd w:val="clear" w:color="auto" w:fill="D9D9D9" w:themeFill="background1" w:themeFillShade="D9"/>
            <w:vAlign w:val="center"/>
          </w:tcPr>
          <w:p w:rsidR="00BB5062" w:rsidRPr="00DD049D" w:rsidRDefault="00A910F1" w:rsidP="00ED3EEE">
            <w:pPr>
              <w:spacing w:after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D049D">
              <w:rPr>
                <w:rFonts w:ascii="Arial" w:hAnsi="Arial" w:cs="Arial"/>
                <w:b/>
                <w:i/>
                <w:sz w:val="20"/>
                <w:szCs w:val="20"/>
              </w:rPr>
              <w:t>2 день</w:t>
            </w:r>
          </w:p>
        </w:tc>
        <w:tc>
          <w:tcPr>
            <w:tcW w:w="9735" w:type="dxa"/>
            <w:shd w:val="clear" w:color="auto" w:fill="auto"/>
          </w:tcPr>
          <w:p w:rsidR="00151738" w:rsidRPr="008F2D59" w:rsidRDefault="00151738" w:rsidP="00151738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8F2D59">
              <w:rPr>
                <w:rFonts w:ascii="Arial" w:hAnsi="Arial" w:cs="Arial"/>
                <w:i/>
                <w:sz w:val="20"/>
                <w:szCs w:val="20"/>
              </w:rPr>
              <w:t xml:space="preserve">Завтрак. Свободный день в Варшаве. Экскурсия по дворцово-парковому ансамблю Варшавы, которая включает: посещение Дворцово-паркового комплекса </w:t>
            </w:r>
            <w:proofErr w:type="spellStart"/>
            <w:r w:rsidRPr="008F2D59">
              <w:rPr>
                <w:rFonts w:ascii="Arial" w:hAnsi="Arial" w:cs="Arial"/>
                <w:i/>
                <w:sz w:val="20"/>
                <w:szCs w:val="20"/>
              </w:rPr>
              <w:t>Лазенки</w:t>
            </w:r>
            <w:proofErr w:type="spellEnd"/>
            <w:r w:rsidRPr="008F2D59">
              <w:rPr>
                <w:rFonts w:ascii="Arial" w:hAnsi="Arial" w:cs="Arial"/>
                <w:i/>
                <w:sz w:val="20"/>
                <w:szCs w:val="20"/>
              </w:rPr>
              <w:t xml:space="preserve"> — старинный парк с его многочисленными памятниками истории и культуры, который называют Варшавскими или Королевскими </w:t>
            </w:r>
            <w:proofErr w:type="spellStart"/>
            <w:r w:rsidRPr="008F2D59">
              <w:rPr>
                <w:rFonts w:ascii="Arial" w:hAnsi="Arial" w:cs="Arial"/>
                <w:i/>
                <w:sz w:val="20"/>
                <w:szCs w:val="20"/>
              </w:rPr>
              <w:t>Лазенками</w:t>
            </w:r>
            <w:proofErr w:type="spellEnd"/>
            <w:r w:rsidRPr="008F2D59">
              <w:rPr>
                <w:rFonts w:ascii="Arial" w:hAnsi="Arial" w:cs="Arial"/>
                <w:i/>
                <w:sz w:val="20"/>
                <w:szCs w:val="20"/>
              </w:rPr>
              <w:t xml:space="preserve">. Одна из его достопримечательностей – дворец на воде с богатой экспозицией предметов старины; осмотр </w:t>
            </w:r>
            <w:proofErr w:type="spellStart"/>
            <w:r w:rsidRPr="008F2D59">
              <w:rPr>
                <w:rFonts w:ascii="Arial" w:hAnsi="Arial" w:cs="Arial"/>
                <w:i/>
                <w:sz w:val="20"/>
                <w:szCs w:val="20"/>
              </w:rPr>
              <w:t>Вилянувского</w:t>
            </w:r>
            <w:proofErr w:type="spellEnd"/>
            <w:r w:rsidRPr="008F2D59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8F2D59">
              <w:rPr>
                <w:rFonts w:ascii="Arial" w:hAnsi="Arial" w:cs="Arial"/>
                <w:i/>
                <w:sz w:val="20"/>
                <w:szCs w:val="20"/>
              </w:rPr>
              <w:t>двореца</w:t>
            </w:r>
            <w:proofErr w:type="spellEnd"/>
            <w:r w:rsidRPr="008F2D59">
              <w:rPr>
                <w:rFonts w:ascii="Arial" w:hAnsi="Arial" w:cs="Arial"/>
                <w:i/>
                <w:sz w:val="20"/>
                <w:szCs w:val="20"/>
              </w:rPr>
              <w:t xml:space="preserve"> и парка — одно из наиболее популярных и излюбленных мест для посещений туристами. Дворец негласно признан польской жемчужиной барокко, который привлекает своей роскошью, масштабностью и красотой. Свободное время.</w:t>
            </w:r>
          </w:p>
          <w:p w:rsidR="00881BA6" w:rsidRPr="00876224" w:rsidRDefault="00151738" w:rsidP="00151738">
            <w:pPr>
              <w:pStyle w:val="a5"/>
              <w:spacing w:before="0" w:beforeAutospacing="0" w:after="0" w:afterAutospacing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8F2D59">
              <w:rPr>
                <w:rFonts w:ascii="Arial" w:hAnsi="Arial" w:cs="Arial"/>
                <w:i/>
                <w:sz w:val="20"/>
                <w:szCs w:val="20"/>
              </w:rPr>
              <w:t>Во второй половине дня желающие могут посетить: музей Коперника (входные билеты 4 евро</w:t>
            </w:r>
            <w:proofErr w:type="gramStart"/>
            <w:r w:rsidRPr="008F2D59">
              <w:rPr>
                <w:rFonts w:ascii="Arial" w:hAnsi="Arial" w:cs="Arial"/>
                <w:i/>
                <w:sz w:val="20"/>
                <w:szCs w:val="20"/>
              </w:rPr>
              <w:t>) .В</w:t>
            </w:r>
            <w:proofErr w:type="gramEnd"/>
            <w:r w:rsidRPr="008F2D59">
              <w:rPr>
                <w:rFonts w:ascii="Arial" w:hAnsi="Arial" w:cs="Arial"/>
                <w:i/>
                <w:sz w:val="20"/>
                <w:szCs w:val="20"/>
              </w:rPr>
              <w:t xml:space="preserve"> музее расположено более 360 интерактивных экспонатов. Этот центр является одним из самых популярных мест в Варшаве, рядом с музеем Коперника находится Планетарий «Небо Коперника», который был открыт в Варшаве летом 2011 года и является одним из современнейших планетариев Европы. Время работы до 21.30ч.  или посещение торговых центров "Янки и "</w:t>
            </w:r>
            <w:proofErr w:type="spellStart"/>
            <w:r w:rsidRPr="008F2D59">
              <w:rPr>
                <w:rFonts w:ascii="Arial" w:hAnsi="Arial" w:cs="Arial"/>
                <w:i/>
                <w:sz w:val="20"/>
                <w:szCs w:val="20"/>
              </w:rPr>
              <w:t>Икеа</w:t>
            </w:r>
            <w:proofErr w:type="spellEnd"/>
            <w:r w:rsidRPr="008F2D59">
              <w:rPr>
                <w:rFonts w:ascii="Arial" w:hAnsi="Arial" w:cs="Arial"/>
                <w:i/>
                <w:sz w:val="20"/>
                <w:szCs w:val="20"/>
              </w:rPr>
              <w:t>".</w:t>
            </w:r>
          </w:p>
        </w:tc>
      </w:tr>
      <w:tr w:rsidR="00BB5062" w:rsidRPr="00DD049D" w:rsidTr="008F2D59">
        <w:trPr>
          <w:trHeight w:val="311"/>
          <w:jc w:val="center"/>
        </w:trPr>
        <w:tc>
          <w:tcPr>
            <w:tcW w:w="972" w:type="dxa"/>
            <w:shd w:val="clear" w:color="auto" w:fill="D9D9D9" w:themeFill="background1" w:themeFillShade="D9"/>
            <w:vAlign w:val="center"/>
          </w:tcPr>
          <w:p w:rsidR="00BB5062" w:rsidRPr="00DD049D" w:rsidRDefault="00A910F1" w:rsidP="00ED3EEE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DD049D">
              <w:rPr>
                <w:rFonts w:ascii="Arial" w:hAnsi="Arial" w:cs="Arial"/>
                <w:b/>
                <w:i/>
                <w:sz w:val="20"/>
                <w:szCs w:val="20"/>
              </w:rPr>
              <w:t>3 день</w:t>
            </w:r>
          </w:p>
        </w:tc>
        <w:tc>
          <w:tcPr>
            <w:tcW w:w="9735" w:type="dxa"/>
          </w:tcPr>
          <w:p w:rsidR="00DD049D" w:rsidRPr="008F2D59" w:rsidRDefault="008F2D59" w:rsidP="00876224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8F2D59">
              <w:rPr>
                <w:rFonts w:ascii="Arial" w:hAnsi="Arial" w:cs="Arial"/>
                <w:i/>
                <w:sz w:val="20"/>
                <w:szCs w:val="20"/>
              </w:rPr>
              <w:t>Завтрак. Выселение из отеля. Посещение торгового центра. Отъезд в Минск.</w:t>
            </w:r>
          </w:p>
        </w:tc>
      </w:tr>
      <w:tr w:rsidR="007D7485" w:rsidRPr="002A3FC0" w:rsidTr="007D7485">
        <w:trPr>
          <w:trHeight w:val="550"/>
          <w:jc w:val="center"/>
        </w:trPr>
        <w:tc>
          <w:tcPr>
            <w:tcW w:w="10707" w:type="dxa"/>
            <w:gridSpan w:val="2"/>
            <w:shd w:val="clear" w:color="auto" w:fill="D9D9D9" w:themeFill="background1" w:themeFillShade="D9"/>
            <w:vAlign w:val="center"/>
          </w:tcPr>
          <w:p w:rsidR="007D7485" w:rsidRPr="004853EE" w:rsidRDefault="007D7485" w:rsidP="001568B9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  <w:u w:val="single"/>
                <w:shd w:val="clear" w:color="auto" w:fill="FFFFFF"/>
              </w:rPr>
            </w:pPr>
          </w:p>
        </w:tc>
      </w:tr>
    </w:tbl>
    <w:p w:rsidR="00AA63F6" w:rsidRPr="00980308" w:rsidRDefault="00AA63F6" w:rsidP="00AA63F6">
      <w:pPr>
        <w:spacing w:after="0"/>
        <w:ind w:left="-142" w:right="-166"/>
        <w:rPr>
          <w:rFonts w:ascii="Arial" w:hAnsi="Arial" w:cs="Arial"/>
          <w:b/>
          <w:i/>
          <w:sz w:val="20"/>
          <w:szCs w:val="28"/>
        </w:rPr>
      </w:pPr>
    </w:p>
    <w:p w:rsidR="00722287" w:rsidRPr="004D0A66" w:rsidRDefault="00C8523D" w:rsidP="004D0A66">
      <w:pPr>
        <w:spacing w:after="0"/>
        <w:ind w:left="-142" w:right="-166"/>
        <w:jc w:val="center"/>
        <w:rPr>
          <w:rFonts w:ascii="Arial" w:hAnsi="Arial" w:cs="Arial"/>
          <w:b/>
          <w:i/>
          <w:sz w:val="32"/>
          <w:szCs w:val="32"/>
        </w:rPr>
      </w:pPr>
      <w:r w:rsidRPr="001635DF">
        <w:rPr>
          <w:rFonts w:ascii="Arial" w:hAnsi="Arial" w:cs="Arial"/>
          <w:b/>
          <w:i/>
          <w:sz w:val="24"/>
          <w:szCs w:val="28"/>
        </w:rPr>
        <w:t xml:space="preserve">Стоимость тура на 1 человека </w:t>
      </w:r>
      <w:r w:rsidRPr="00676A43">
        <w:rPr>
          <w:rFonts w:ascii="Arial" w:hAnsi="Arial" w:cs="Arial"/>
          <w:b/>
          <w:i/>
          <w:sz w:val="20"/>
          <w:szCs w:val="20"/>
        </w:rPr>
        <w:t>(место в 2-х местном номере):</w:t>
      </w:r>
      <w:r w:rsidRPr="001635DF">
        <w:rPr>
          <w:rFonts w:ascii="Arial" w:hAnsi="Arial" w:cs="Arial"/>
          <w:b/>
          <w:i/>
          <w:sz w:val="24"/>
          <w:szCs w:val="28"/>
        </w:rPr>
        <w:t xml:space="preserve"> </w:t>
      </w:r>
      <w:r w:rsidR="0086151E">
        <w:rPr>
          <w:rFonts w:ascii="Arial" w:hAnsi="Arial" w:cs="Arial"/>
          <w:b/>
          <w:i/>
          <w:color w:val="000000" w:themeColor="text1"/>
          <w:sz w:val="28"/>
          <w:szCs w:val="28"/>
        </w:rPr>
        <w:t>1</w:t>
      </w:r>
      <w:r w:rsidR="00151738">
        <w:rPr>
          <w:rFonts w:ascii="Arial" w:hAnsi="Arial" w:cs="Arial"/>
          <w:b/>
          <w:i/>
          <w:color w:val="000000" w:themeColor="text1"/>
          <w:sz w:val="28"/>
          <w:szCs w:val="28"/>
        </w:rPr>
        <w:t>15</w:t>
      </w:r>
      <w:r w:rsidRPr="00ED3EEE">
        <w:rPr>
          <w:rFonts w:ascii="Arial" w:hAnsi="Arial" w:cs="Arial"/>
          <w:b/>
          <w:i/>
          <w:color w:val="000000" w:themeColor="text1"/>
          <w:sz w:val="28"/>
          <w:szCs w:val="28"/>
        </w:rPr>
        <w:t xml:space="preserve"> </w:t>
      </w:r>
      <w:r w:rsidRPr="00ED3EEE">
        <w:rPr>
          <w:rFonts w:ascii="Arial" w:hAnsi="Arial" w:cs="Arial"/>
          <w:b/>
          <w:i/>
          <w:sz w:val="32"/>
          <w:szCs w:val="32"/>
        </w:rPr>
        <w:t xml:space="preserve">€ </w:t>
      </w:r>
    </w:p>
    <w:p w:rsidR="00C8523D" w:rsidRPr="00980308" w:rsidRDefault="00C8523D" w:rsidP="00C8523D">
      <w:pPr>
        <w:spacing w:after="0"/>
        <w:ind w:left="-142" w:right="-166"/>
        <w:jc w:val="center"/>
        <w:rPr>
          <w:rFonts w:ascii="Arial" w:hAnsi="Arial" w:cs="Arial"/>
          <w:i/>
          <w:sz w:val="20"/>
          <w:szCs w:val="32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3828"/>
        <w:gridCol w:w="3402"/>
      </w:tblGrid>
      <w:tr w:rsidR="00722287" w:rsidRPr="001635DF" w:rsidTr="00980308">
        <w:trPr>
          <w:trHeight w:val="193"/>
        </w:trPr>
        <w:tc>
          <w:tcPr>
            <w:tcW w:w="3544" w:type="dxa"/>
            <w:vMerge w:val="restart"/>
            <w:shd w:val="clear" w:color="auto" w:fill="D9D9D9" w:themeFill="background1" w:themeFillShade="D9"/>
          </w:tcPr>
          <w:p w:rsidR="00722287" w:rsidRPr="00980308" w:rsidRDefault="00722287" w:rsidP="00C8523D">
            <w:pPr>
              <w:spacing w:after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80308">
              <w:rPr>
                <w:rFonts w:ascii="Arial" w:hAnsi="Arial" w:cs="Arial"/>
                <w:b/>
                <w:i/>
                <w:sz w:val="20"/>
                <w:szCs w:val="20"/>
              </w:rPr>
              <w:t>В стоимость тура входит:</w:t>
            </w:r>
          </w:p>
        </w:tc>
        <w:tc>
          <w:tcPr>
            <w:tcW w:w="7230" w:type="dxa"/>
            <w:gridSpan w:val="2"/>
            <w:shd w:val="clear" w:color="auto" w:fill="D9D9D9" w:themeFill="background1" w:themeFillShade="D9"/>
            <w:vAlign w:val="center"/>
          </w:tcPr>
          <w:p w:rsidR="00722287" w:rsidRPr="00980308" w:rsidRDefault="00722287" w:rsidP="00C8523D">
            <w:pPr>
              <w:spacing w:after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80308">
              <w:rPr>
                <w:rFonts w:ascii="Arial" w:hAnsi="Arial" w:cs="Arial"/>
                <w:b/>
                <w:i/>
                <w:sz w:val="20"/>
                <w:szCs w:val="20"/>
              </w:rPr>
              <w:t>Дополнительные услуги:</w:t>
            </w:r>
          </w:p>
        </w:tc>
      </w:tr>
      <w:tr w:rsidR="00722287" w:rsidRPr="001635DF" w:rsidTr="00980308">
        <w:trPr>
          <w:trHeight w:val="434"/>
        </w:trPr>
        <w:tc>
          <w:tcPr>
            <w:tcW w:w="3544" w:type="dxa"/>
            <w:vMerge/>
            <w:shd w:val="clear" w:color="auto" w:fill="D9D9D9" w:themeFill="background1" w:themeFillShade="D9"/>
          </w:tcPr>
          <w:p w:rsidR="00722287" w:rsidRPr="00980308" w:rsidRDefault="00722287" w:rsidP="00980308">
            <w:pPr>
              <w:spacing w:after="0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D9D9D9" w:themeFill="background1" w:themeFillShade="D9"/>
            <w:vAlign w:val="center"/>
          </w:tcPr>
          <w:p w:rsidR="00722287" w:rsidRPr="00980308" w:rsidRDefault="00722287" w:rsidP="00C8523D">
            <w:pPr>
              <w:spacing w:after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80308">
              <w:rPr>
                <w:rFonts w:ascii="Arial" w:hAnsi="Arial" w:cs="Arial"/>
                <w:b/>
                <w:i/>
                <w:sz w:val="20"/>
                <w:szCs w:val="20"/>
              </w:rPr>
              <w:t>Дополнительно оплачивается: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722287" w:rsidRPr="00980308" w:rsidRDefault="00722287" w:rsidP="00980308">
            <w:pPr>
              <w:spacing w:after="0"/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980308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Услуги, связанные с оформлением визы:</w:t>
            </w:r>
          </w:p>
        </w:tc>
      </w:tr>
      <w:tr w:rsidR="00980308" w:rsidRPr="00DD049D" w:rsidTr="00980308">
        <w:trPr>
          <w:trHeight w:val="1471"/>
        </w:trPr>
        <w:tc>
          <w:tcPr>
            <w:tcW w:w="3544" w:type="dxa"/>
          </w:tcPr>
          <w:p w:rsidR="00980308" w:rsidRPr="00DD049D" w:rsidRDefault="00980308" w:rsidP="00C8523D">
            <w:pPr>
              <w:numPr>
                <w:ilvl w:val="0"/>
                <w:numId w:val="6"/>
              </w:numPr>
              <w:spacing w:after="0" w:line="240" w:lineRule="auto"/>
              <w:ind w:left="318" w:hanging="284"/>
              <w:jc w:val="both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DD049D">
              <w:rPr>
                <w:rFonts w:ascii="Arial" w:hAnsi="Arial" w:cs="Arial"/>
                <w:i/>
                <w:color w:val="000000"/>
                <w:sz w:val="18"/>
                <w:szCs w:val="18"/>
              </w:rPr>
              <w:t>проезд автобусом по маршруту;</w:t>
            </w:r>
          </w:p>
          <w:p w:rsidR="00980308" w:rsidRPr="00DD049D" w:rsidRDefault="00980308" w:rsidP="00C8523D">
            <w:pPr>
              <w:numPr>
                <w:ilvl w:val="0"/>
                <w:numId w:val="6"/>
              </w:numPr>
              <w:spacing w:after="0" w:line="240" w:lineRule="auto"/>
              <w:ind w:left="318" w:hanging="284"/>
              <w:jc w:val="both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DD049D">
              <w:rPr>
                <w:rFonts w:ascii="Arial" w:hAnsi="Arial" w:cs="Arial"/>
                <w:i/>
                <w:color w:val="000000"/>
                <w:sz w:val="18"/>
                <w:szCs w:val="18"/>
              </w:rPr>
              <w:t>2 ночлега в отеле в Варшаве;</w:t>
            </w:r>
          </w:p>
          <w:p w:rsidR="00980308" w:rsidRPr="00DD049D" w:rsidRDefault="00980308" w:rsidP="00C8523D">
            <w:pPr>
              <w:numPr>
                <w:ilvl w:val="0"/>
                <w:numId w:val="6"/>
              </w:numPr>
              <w:spacing w:after="0" w:line="240" w:lineRule="auto"/>
              <w:ind w:left="318" w:hanging="284"/>
              <w:jc w:val="both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DD049D">
              <w:rPr>
                <w:rFonts w:ascii="Arial" w:hAnsi="Arial" w:cs="Arial"/>
                <w:i/>
                <w:color w:val="000000"/>
                <w:sz w:val="18"/>
                <w:szCs w:val="18"/>
              </w:rPr>
              <w:t>2 завтрака;</w:t>
            </w:r>
          </w:p>
          <w:p w:rsidR="00980308" w:rsidRPr="00DD049D" w:rsidRDefault="00980308" w:rsidP="00301F67">
            <w:pPr>
              <w:numPr>
                <w:ilvl w:val="0"/>
                <w:numId w:val="6"/>
              </w:numPr>
              <w:spacing w:after="0" w:line="240" w:lineRule="auto"/>
              <w:ind w:left="318" w:hanging="284"/>
              <w:rPr>
                <w:rFonts w:ascii="Arial" w:hAnsi="Arial" w:cs="Arial"/>
                <w:sz w:val="18"/>
                <w:szCs w:val="18"/>
              </w:rPr>
            </w:pPr>
            <w:r w:rsidRPr="00DD049D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экскурсионное обслуживание по программе с русскоговорящими гидами; </w:t>
            </w:r>
          </w:p>
        </w:tc>
        <w:tc>
          <w:tcPr>
            <w:tcW w:w="3828" w:type="dxa"/>
          </w:tcPr>
          <w:p w:rsidR="00980308" w:rsidRPr="00DD049D" w:rsidRDefault="00980308" w:rsidP="00C8523D">
            <w:pPr>
              <w:numPr>
                <w:ilvl w:val="0"/>
                <w:numId w:val="6"/>
              </w:numPr>
              <w:spacing w:after="0" w:line="240" w:lineRule="auto"/>
              <w:ind w:left="318" w:hanging="284"/>
              <w:jc w:val="both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DD049D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туристическая услуга – </w:t>
            </w:r>
            <w:r w:rsidRPr="00DD049D"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  <w:t xml:space="preserve">50 </w:t>
            </w:r>
            <w:r w:rsidRPr="00DD049D">
              <w:rPr>
                <w:rFonts w:ascii="Arial" w:hAnsi="Arial" w:cs="Arial"/>
                <w:b/>
                <w:i/>
                <w:sz w:val="18"/>
                <w:szCs w:val="18"/>
              </w:rPr>
              <w:t>р. 00 коп.;</w:t>
            </w:r>
          </w:p>
          <w:p w:rsidR="00980308" w:rsidRPr="00DD049D" w:rsidRDefault="00980308" w:rsidP="00C8523D">
            <w:pPr>
              <w:numPr>
                <w:ilvl w:val="0"/>
                <w:numId w:val="6"/>
              </w:numPr>
              <w:spacing w:after="0" w:line="240" w:lineRule="auto"/>
              <w:ind w:left="318" w:hanging="284"/>
              <w:jc w:val="both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DD049D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доплата за одноместный номер – </w:t>
            </w:r>
            <w:r w:rsidR="008F2D59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50</w:t>
            </w:r>
            <w:bookmarkStart w:id="0" w:name="_GoBack"/>
            <w:bookmarkEnd w:id="0"/>
            <w:r w:rsidRPr="00DD049D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 xml:space="preserve"> евро (2 ночи)</w:t>
            </w:r>
            <w:r w:rsidRPr="00DD049D">
              <w:rPr>
                <w:rFonts w:ascii="Arial" w:hAnsi="Arial" w:cs="Arial"/>
                <w:i/>
                <w:color w:val="000000"/>
                <w:sz w:val="18"/>
                <w:szCs w:val="18"/>
              </w:rPr>
              <w:t>;</w:t>
            </w:r>
          </w:p>
          <w:p w:rsidR="00980308" w:rsidRPr="00DD049D" w:rsidRDefault="00980308" w:rsidP="00980308">
            <w:pPr>
              <w:numPr>
                <w:ilvl w:val="0"/>
                <w:numId w:val="6"/>
              </w:numPr>
              <w:spacing w:after="0" w:line="240" w:lineRule="auto"/>
              <w:ind w:left="247" w:hanging="284"/>
              <w:jc w:val="both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DD049D">
              <w:rPr>
                <w:rFonts w:ascii="Arial" w:hAnsi="Arial" w:cs="Arial"/>
                <w:i/>
                <w:color w:val="000000"/>
                <w:sz w:val="18"/>
                <w:szCs w:val="18"/>
              </w:rPr>
              <w:t>для туристов без визы – услуги, связанные с оформлением визы;</w:t>
            </w:r>
          </w:p>
          <w:p w:rsidR="00980308" w:rsidRPr="00DD049D" w:rsidRDefault="00980308" w:rsidP="0086151E">
            <w:pPr>
              <w:spacing w:after="0" w:line="240" w:lineRule="auto"/>
              <w:ind w:left="247"/>
              <w:jc w:val="both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</w:tcPr>
          <w:p w:rsidR="001568B9" w:rsidRDefault="0013519A" w:rsidP="001568B9">
            <w:pPr>
              <w:numPr>
                <w:ilvl w:val="0"/>
                <w:numId w:val="9"/>
              </w:numPr>
              <w:spacing w:after="0" w:line="240" w:lineRule="auto"/>
              <w:ind w:left="142" w:hanging="179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1568B9">
              <w:rPr>
                <w:rFonts w:ascii="Arial" w:hAnsi="Arial" w:cs="Arial"/>
                <w:i/>
                <w:color w:val="000000"/>
                <w:sz w:val="20"/>
                <w:szCs w:val="20"/>
              </w:rPr>
              <w:t>регис</w:t>
            </w:r>
            <w:r w:rsidR="005476C9" w:rsidRPr="001568B9">
              <w:rPr>
                <w:rFonts w:ascii="Arial" w:hAnsi="Arial" w:cs="Arial"/>
                <w:i/>
                <w:color w:val="000000"/>
                <w:sz w:val="20"/>
                <w:szCs w:val="20"/>
              </w:rPr>
              <w:t>трация в визовый центр  5</w:t>
            </w:r>
            <w:r w:rsidRPr="001568B9">
              <w:rPr>
                <w:rFonts w:ascii="Arial" w:hAnsi="Arial" w:cs="Arial"/>
                <w:i/>
                <w:color w:val="000000"/>
                <w:sz w:val="20"/>
                <w:szCs w:val="20"/>
              </w:rPr>
              <w:t>0.00</w:t>
            </w:r>
            <w:r w:rsidR="005476C9" w:rsidRPr="001568B9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68B9">
              <w:rPr>
                <w:rFonts w:ascii="Arial" w:hAnsi="Arial" w:cs="Arial"/>
                <w:i/>
                <w:color w:val="000000"/>
                <w:sz w:val="20"/>
                <w:szCs w:val="20"/>
              </w:rPr>
              <w:t>руб</w:t>
            </w:r>
            <w:proofErr w:type="spellEnd"/>
            <w:r w:rsidRPr="001568B9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 с человека;</w:t>
            </w:r>
          </w:p>
          <w:p w:rsidR="001568B9" w:rsidRDefault="001568B9" w:rsidP="001568B9">
            <w:pPr>
              <w:numPr>
                <w:ilvl w:val="0"/>
                <w:numId w:val="9"/>
              </w:numPr>
              <w:spacing w:after="0" w:line="240" w:lineRule="auto"/>
              <w:ind w:left="142" w:hanging="179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1568B9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bdr w:val="none" w:sz="0" w:space="0" w:color="auto" w:frame="1"/>
              </w:rPr>
              <w:t>виза 60 евро (возможны изменения, информация по запросу);</w:t>
            </w:r>
          </w:p>
          <w:p w:rsidR="0013519A" w:rsidRPr="001568B9" w:rsidRDefault="001568B9" w:rsidP="001568B9">
            <w:pPr>
              <w:numPr>
                <w:ilvl w:val="0"/>
                <w:numId w:val="9"/>
              </w:numPr>
              <w:spacing w:after="0" w:line="240" w:lineRule="auto"/>
              <w:ind w:left="142" w:hanging="179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1568B9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bdr w:val="none" w:sz="0" w:space="0" w:color="auto" w:frame="1"/>
              </w:rPr>
              <w:t>услуги виз. центра - 11 Евро в бел. рублях по курсу НБРБ на момент оплаты;</w:t>
            </w:r>
          </w:p>
        </w:tc>
      </w:tr>
    </w:tbl>
    <w:p w:rsidR="00980308" w:rsidRDefault="00980308" w:rsidP="00980308">
      <w:pPr>
        <w:spacing w:after="0"/>
        <w:ind w:left="-142" w:right="-166"/>
        <w:jc w:val="both"/>
        <w:rPr>
          <w:rFonts w:ascii="Arial" w:hAnsi="Arial" w:cs="Arial"/>
          <w:b/>
          <w:i/>
          <w:color w:val="0F243E"/>
          <w:sz w:val="16"/>
          <w:szCs w:val="16"/>
          <w:u w:val="single"/>
        </w:rPr>
      </w:pPr>
    </w:p>
    <w:p w:rsidR="0086151E" w:rsidRDefault="0086151E" w:rsidP="0086151E">
      <w:pPr>
        <w:spacing w:after="0"/>
        <w:ind w:left="-142" w:right="-166"/>
        <w:jc w:val="center"/>
        <w:rPr>
          <w:rStyle w:val="a3"/>
          <w:rFonts w:ascii="Arial" w:hAnsi="Arial" w:cs="Arial"/>
          <w:color w:val="000000"/>
          <w:bdr w:val="none" w:sz="0" w:space="0" w:color="auto" w:frame="1"/>
        </w:rPr>
      </w:pPr>
      <w:r w:rsidRPr="0086151E">
        <w:rPr>
          <w:rStyle w:val="a3"/>
          <w:rFonts w:ascii="Arial" w:hAnsi="Arial" w:cs="Arial"/>
          <w:color w:val="000000"/>
          <w:bdr w:val="none" w:sz="0" w:space="0" w:color="auto" w:frame="1"/>
        </w:rPr>
        <w:t>Наличие медицинской страховки при выезде за пределы РБ обязательно</w:t>
      </w:r>
    </w:p>
    <w:p w:rsidR="0086151E" w:rsidRPr="00DD049D" w:rsidRDefault="0086151E" w:rsidP="0086151E">
      <w:pPr>
        <w:spacing w:after="0"/>
        <w:ind w:left="-142" w:right="-166"/>
        <w:jc w:val="center"/>
        <w:rPr>
          <w:rFonts w:ascii="Arial" w:hAnsi="Arial" w:cs="Arial"/>
          <w:b/>
          <w:i/>
          <w:color w:val="0F243E"/>
          <w:sz w:val="16"/>
          <w:szCs w:val="16"/>
          <w:u w:val="single"/>
        </w:rPr>
      </w:pPr>
    </w:p>
    <w:p w:rsidR="00C505A8" w:rsidRDefault="00C505A8" w:rsidP="00980308">
      <w:pPr>
        <w:spacing w:after="0"/>
        <w:ind w:left="-142" w:right="-166"/>
        <w:jc w:val="both"/>
        <w:rPr>
          <w:rFonts w:ascii="Arial" w:hAnsi="Arial" w:cs="Arial"/>
          <w:i/>
          <w:color w:val="0F243E"/>
          <w:sz w:val="14"/>
          <w:szCs w:val="14"/>
        </w:rPr>
      </w:pPr>
      <w:r w:rsidRPr="0086151E">
        <w:rPr>
          <w:rFonts w:ascii="Arial" w:hAnsi="Arial" w:cs="Arial"/>
          <w:b/>
          <w:i/>
          <w:color w:val="000000" w:themeColor="text1"/>
          <w:sz w:val="16"/>
          <w:szCs w:val="16"/>
          <w:u w:val="single"/>
        </w:rPr>
        <w:t>Внимание</w:t>
      </w:r>
      <w:r w:rsidRPr="0086151E">
        <w:rPr>
          <w:rFonts w:ascii="Arial" w:hAnsi="Arial" w:cs="Arial"/>
          <w:i/>
          <w:color w:val="000000" w:themeColor="text1"/>
          <w:sz w:val="16"/>
          <w:szCs w:val="16"/>
          <w:u w:val="single"/>
        </w:rPr>
        <w:t>! В программе тура могут быть изменения</w:t>
      </w:r>
      <w:r w:rsidRPr="0086151E">
        <w:rPr>
          <w:rFonts w:ascii="Arial" w:hAnsi="Arial" w:cs="Arial"/>
          <w:i/>
          <w:color w:val="000000" w:themeColor="text1"/>
          <w:sz w:val="16"/>
          <w:szCs w:val="16"/>
        </w:rPr>
        <w:t xml:space="preserve">: </w:t>
      </w:r>
      <w:r w:rsidRPr="0086151E">
        <w:rPr>
          <w:rFonts w:ascii="Arial" w:hAnsi="Arial" w:cs="Arial"/>
          <w:b/>
          <w:i/>
          <w:color w:val="000000" w:themeColor="text1"/>
          <w:sz w:val="16"/>
          <w:szCs w:val="16"/>
        </w:rPr>
        <w:t>порядок экскурсий может быть изменен по времени и датам проведения в зависимости от времени работы транспорта и экскурсионных объектов на маршруте следования.</w:t>
      </w:r>
      <w:r w:rsidRPr="0086151E">
        <w:rPr>
          <w:rFonts w:ascii="Arial" w:hAnsi="Arial" w:cs="Arial"/>
          <w:i/>
          <w:color w:val="000000" w:themeColor="text1"/>
          <w:sz w:val="16"/>
          <w:szCs w:val="16"/>
        </w:rPr>
        <w:t xml:space="preserve"> Стоимость входных билетов может меняться. Возможна замена</w:t>
      </w:r>
      <w:r w:rsidRPr="0086151E">
        <w:rPr>
          <w:rFonts w:ascii="Arial" w:hAnsi="Arial" w:cs="Arial"/>
          <w:i/>
          <w:color w:val="000000" w:themeColor="text1"/>
          <w:sz w:val="14"/>
          <w:szCs w:val="14"/>
        </w:rPr>
        <w:t xml:space="preserve"> экскурсий, если это связано с праздничными днями в РП. Время на маршруте и маршрут могут корректироваться</w:t>
      </w:r>
      <w:r w:rsidRPr="007C5613">
        <w:rPr>
          <w:rFonts w:ascii="Arial" w:hAnsi="Arial" w:cs="Arial"/>
          <w:i/>
          <w:color w:val="0F243E"/>
          <w:sz w:val="14"/>
          <w:szCs w:val="14"/>
        </w:rPr>
        <w:t xml:space="preserve">.  </w:t>
      </w:r>
    </w:p>
    <w:sectPr w:rsidR="00C505A8" w:rsidSect="00DD049D">
      <w:pgSz w:w="11906" w:h="16838"/>
      <w:pgMar w:top="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800C3"/>
    <w:multiLevelType w:val="multilevel"/>
    <w:tmpl w:val="AD88A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467871"/>
    <w:multiLevelType w:val="hybridMultilevel"/>
    <w:tmpl w:val="B99C26BE"/>
    <w:lvl w:ilvl="0" w:tplc="04190001">
      <w:start w:val="1"/>
      <w:numFmt w:val="bullet"/>
      <w:lvlText w:val=""/>
      <w:lvlJc w:val="left"/>
      <w:pPr>
        <w:ind w:left="442" w:hanging="360"/>
      </w:pPr>
      <w:rPr>
        <w:rFonts w:ascii="Symbol" w:hAnsi="Symbol"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162" w:hanging="360"/>
      </w:pPr>
    </w:lvl>
    <w:lvl w:ilvl="2" w:tplc="0419001B" w:tentative="1">
      <w:start w:val="1"/>
      <w:numFmt w:val="lowerRoman"/>
      <w:lvlText w:val="%3."/>
      <w:lvlJc w:val="right"/>
      <w:pPr>
        <w:ind w:left="1882" w:hanging="180"/>
      </w:pPr>
    </w:lvl>
    <w:lvl w:ilvl="3" w:tplc="0419000F" w:tentative="1">
      <w:start w:val="1"/>
      <w:numFmt w:val="decimal"/>
      <w:lvlText w:val="%4."/>
      <w:lvlJc w:val="left"/>
      <w:pPr>
        <w:ind w:left="2602" w:hanging="360"/>
      </w:pPr>
    </w:lvl>
    <w:lvl w:ilvl="4" w:tplc="04190019" w:tentative="1">
      <w:start w:val="1"/>
      <w:numFmt w:val="lowerLetter"/>
      <w:lvlText w:val="%5."/>
      <w:lvlJc w:val="left"/>
      <w:pPr>
        <w:ind w:left="3322" w:hanging="360"/>
      </w:pPr>
    </w:lvl>
    <w:lvl w:ilvl="5" w:tplc="0419001B" w:tentative="1">
      <w:start w:val="1"/>
      <w:numFmt w:val="lowerRoman"/>
      <w:lvlText w:val="%6."/>
      <w:lvlJc w:val="right"/>
      <w:pPr>
        <w:ind w:left="4042" w:hanging="180"/>
      </w:pPr>
    </w:lvl>
    <w:lvl w:ilvl="6" w:tplc="0419000F" w:tentative="1">
      <w:start w:val="1"/>
      <w:numFmt w:val="decimal"/>
      <w:lvlText w:val="%7."/>
      <w:lvlJc w:val="left"/>
      <w:pPr>
        <w:ind w:left="4762" w:hanging="360"/>
      </w:pPr>
    </w:lvl>
    <w:lvl w:ilvl="7" w:tplc="04190019" w:tentative="1">
      <w:start w:val="1"/>
      <w:numFmt w:val="lowerLetter"/>
      <w:lvlText w:val="%8."/>
      <w:lvlJc w:val="left"/>
      <w:pPr>
        <w:ind w:left="5482" w:hanging="360"/>
      </w:pPr>
    </w:lvl>
    <w:lvl w:ilvl="8" w:tplc="0419001B" w:tentative="1">
      <w:start w:val="1"/>
      <w:numFmt w:val="lowerRoman"/>
      <w:lvlText w:val="%9."/>
      <w:lvlJc w:val="right"/>
      <w:pPr>
        <w:ind w:left="6202" w:hanging="180"/>
      </w:pPr>
    </w:lvl>
  </w:abstractNum>
  <w:abstractNum w:abstractNumId="2" w15:restartNumberingAfterBreak="0">
    <w:nsid w:val="0DE40DEF"/>
    <w:multiLevelType w:val="hybridMultilevel"/>
    <w:tmpl w:val="68944D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AA44AC"/>
    <w:multiLevelType w:val="hybridMultilevel"/>
    <w:tmpl w:val="753CEE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E21B93"/>
    <w:multiLevelType w:val="multilevel"/>
    <w:tmpl w:val="3F249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10339A"/>
    <w:multiLevelType w:val="multilevel"/>
    <w:tmpl w:val="BCB4E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0E114E"/>
    <w:multiLevelType w:val="multilevel"/>
    <w:tmpl w:val="3F249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429037D"/>
    <w:multiLevelType w:val="hybridMultilevel"/>
    <w:tmpl w:val="1B3628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AF76EB"/>
    <w:multiLevelType w:val="hybridMultilevel"/>
    <w:tmpl w:val="D68E88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C25D0F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8"/>
  </w:num>
  <w:num w:numId="7">
    <w:abstractNumId w:val="3"/>
  </w:num>
  <w:num w:numId="8">
    <w:abstractNumId w:val="9"/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E7C"/>
    <w:rsid w:val="0002559F"/>
    <w:rsid w:val="000274EB"/>
    <w:rsid w:val="00044105"/>
    <w:rsid w:val="000471F9"/>
    <w:rsid w:val="00080E20"/>
    <w:rsid w:val="00081F96"/>
    <w:rsid w:val="000A1DB3"/>
    <w:rsid w:val="000B0A36"/>
    <w:rsid w:val="000C2D19"/>
    <w:rsid w:val="000C5284"/>
    <w:rsid w:val="000D6ED4"/>
    <w:rsid w:val="000F2A47"/>
    <w:rsid w:val="000F380E"/>
    <w:rsid w:val="00115BDC"/>
    <w:rsid w:val="00117FC0"/>
    <w:rsid w:val="001306DD"/>
    <w:rsid w:val="0013519A"/>
    <w:rsid w:val="00151738"/>
    <w:rsid w:val="00155359"/>
    <w:rsid w:val="001568B9"/>
    <w:rsid w:val="001635DF"/>
    <w:rsid w:val="0018781F"/>
    <w:rsid w:val="001B4DF3"/>
    <w:rsid w:val="001F35AE"/>
    <w:rsid w:val="001F5405"/>
    <w:rsid w:val="002401B8"/>
    <w:rsid w:val="00245F87"/>
    <w:rsid w:val="00271C61"/>
    <w:rsid w:val="00277204"/>
    <w:rsid w:val="00282C63"/>
    <w:rsid w:val="00297815"/>
    <w:rsid w:val="002A3FC0"/>
    <w:rsid w:val="002B252C"/>
    <w:rsid w:val="002C7C42"/>
    <w:rsid w:val="002D263F"/>
    <w:rsid w:val="002D3348"/>
    <w:rsid w:val="002E5775"/>
    <w:rsid w:val="002F01E4"/>
    <w:rsid w:val="002F2CDA"/>
    <w:rsid w:val="00300431"/>
    <w:rsid w:val="00301F67"/>
    <w:rsid w:val="00303EA9"/>
    <w:rsid w:val="00323C8E"/>
    <w:rsid w:val="00371308"/>
    <w:rsid w:val="00394C87"/>
    <w:rsid w:val="003D7D90"/>
    <w:rsid w:val="0040110E"/>
    <w:rsid w:val="00404E8A"/>
    <w:rsid w:val="004413A8"/>
    <w:rsid w:val="00442C0B"/>
    <w:rsid w:val="00445F5E"/>
    <w:rsid w:val="00446017"/>
    <w:rsid w:val="00451C4F"/>
    <w:rsid w:val="00464935"/>
    <w:rsid w:val="004727FF"/>
    <w:rsid w:val="00472895"/>
    <w:rsid w:val="004853EE"/>
    <w:rsid w:val="00487008"/>
    <w:rsid w:val="004904BF"/>
    <w:rsid w:val="004B45FF"/>
    <w:rsid w:val="004C340B"/>
    <w:rsid w:val="004D0A66"/>
    <w:rsid w:val="005476C9"/>
    <w:rsid w:val="005C09CE"/>
    <w:rsid w:val="005E7A63"/>
    <w:rsid w:val="00602B27"/>
    <w:rsid w:val="00646E5F"/>
    <w:rsid w:val="00667AB7"/>
    <w:rsid w:val="00670F1F"/>
    <w:rsid w:val="00676A43"/>
    <w:rsid w:val="006C606C"/>
    <w:rsid w:val="00705906"/>
    <w:rsid w:val="00705D93"/>
    <w:rsid w:val="00713C0C"/>
    <w:rsid w:val="0072011D"/>
    <w:rsid w:val="00722287"/>
    <w:rsid w:val="00752B40"/>
    <w:rsid w:val="00766B55"/>
    <w:rsid w:val="00766E09"/>
    <w:rsid w:val="00774842"/>
    <w:rsid w:val="007A6E28"/>
    <w:rsid w:val="007D7485"/>
    <w:rsid w:val="0082686A"/>
    <w:rsid w:val="00857783"/>
    <w:rsid w:val="0086151E"/>
    <w:rsid w:val="00876224"/>
    <w:rsid w:val="00881BA6"/>
    <w:rsid w:val="00894055"/>
    <w:rsid w:val="00896AE7"/>
    <w:rsid w:val="008A05C1"/>
    <w:rsid w:val="008A2E6E"/>
    <w:rsid w:val="008A409C"/>
    <w:rsid w:val="008B4BC2"/>
    <w:rsid w:val="008C2391"/>
    <w:rsid w:val="008D41C8"/>
    <w:rsid w:val="008F2D59"/>
    <w:rsid w:val="008F70F4"/>
    <w:rsid w:val="00904BB6"/>
    <w:rsid w:val="00904D64"/>
    <w:rsid w:val="0092010E"/>
    <w:rsid w:val="0094472E"/>
    <w:rsid w:val="00945F78"/>
    <w:rsid w:val="00977253"/>
    <w:rsid w:val="00980308"/>
    <w:rsid w:val="0098075C"/>
    <w:rsid w:val="009A3145"/>
    <w:rsid w:val="009E77D1"/>
    <w:rsid w:val="00A522E5"/>
    <w:rsid w:val="00A54BFA"/>
    <w:rsid w:val="00A54C7F"/>
    <w:rsid w:val="00A73FCC"/>
    <w:rsid w:val="00A910F1"/>
    <w:rsid w:val="00AA63F6"/>
    <w:rsid w:val="00AB517F"/>
    <w:rsid w:val="00AF643D"/>
    <w:rsid w:val="00B006D0"/>
    <w:rsid w:val="00B05A42"/>
    <w:rsid w:val="00B10E7C"/>
    <w:rsid w:val="00B20BB8"/>
    <w:rsid w:val="00B344F0"/>
    <w:rsid w:val="00B5702C"/>
    <w:rsid w:val="00BA17F6"/>
    <w:rsid w:val="00BB5062"/>
    <w:rsid w:val="00BF5A5B"/>
    <w:rsid w:val="00C11E78"/>
    <w:rsid w:val="00C20ECB"/>
    <w:rsid w:val="00C452FF"/>
    <w:rsid w:val="00C505A8"/>
    <w:rsid w:val="00C565B5"/>
    <w:rsid w:val="00C61449"/>
    <w:rsid w:val="00C61C72"/>
    <w:rsid w:val="00C67131"/>
    <w:rsid w:val="00C71325"/>
    <w:rsid w:val="00C73AAF"/>
    <w:rsid w:val="00C82303"/>
    <w:rsid w:val="00C8523D"/>
    <w:rsid w:val="00CC429D"/>
    <w:rsid w:val="00CC4799"/>
    <w:rsid w:val="00CD0407"/>
    <w:rsid w:val="00CE278D"/>
    <w:rsid w:val="00CE377D"/>
    <w:rsid w:val="00CF7F5C"/>
    <w:rsid w:val="00D1318E"/>
    <w:rsid w:val="00D14100"/>
    <w:rsid w:val="00D20609"/>
    <w:rsid w:val="00D73C03"/>
    <w:rsid w:val="00D872F2"/>
    <w:rsid w:val="00DA71C7"/>
    <w:rsid w:val="00DB119B"/>
    <w:rsid w:val="00DC0B4E"/>
    <w:rsid w:val="00DD049D"/>
    <w:rsid w:val="00E21322"/>
    <w:rsid w:val="00E2322B"/>
    <w:rsid w:val="00E25FBB"/>
    <w:rsid w:val="00E26FE9"/>
    <w:rsid w:val="00E61836"/>
    <w:rsid w:val="00E731D2"/>
    <w:rsid w:val="00E75178"/>
    <w:rsid w:val="00EC746E"/>
    <w:rsid w:val="00ED3EEE"/>
    <w:rsid w:val="00F1607D"/>
    <w:rsid w:val="00F3021F"/>
    <w:rsid w:val="00F32DB7"/>
    <w:rsid w:val="00F3339D"/>
    <w:rsid w:val="00F431FA"/>
    <w:rsid w:val="00F46125"/>
    <w:rsid w:val="00F54B73"/>
    <w:rsid w:val="00F70E99"/>
    <w:rsid w:val="00F862A7"/>
    <w:rsid w:val="00FF0EB1"/>
    <w:rsid w:val="00FF2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AA983"/>
  <w15:docId w15:val="{89AB2EAC-5E27-403D-9E8F-D305C6412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D748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10E7C"/>
    <w:rPr>
      <w:b/>
      <w:bCs/>
    </w:rPr>
  </w:style>
  <w:style w:type="paragraph" w:styleId="a4">
    <w:name w:val="List Paragraph"/>
    <w:basedOn w:val="a"/>
    <w:uiPriority w:val="34"/>
    <w:qFormat/>
    <w:rsid w:val="00FF205D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BB5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BB5062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7D748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Hyperlink"/>
    <w:basedOn w:val="a0"/>
    <w:uiPriority w:val="99"/>
    <w:semiHidden/>
    <w:unhideWhenUsed/>
    <w:rsid w:val="007D7485"/>
    <w:rPr>
      <w:color w:val="0000FF"/>
      <w:u w:val="single"/>
    </w:rPr>
  </w:style>
  <w:style w:type="character" w:customStyle="1" w:styleId="s3uucc">
    <w:name w:val="s3uucc"/>
    <w:basedOn w:val="a0"/>
    <w:rsid w:val="007D7485"/>
  </w:style>
  <w:style w:type="paragraph" w:styleId="a8">
    <w:name w:val="No Spacing"/>
    <w:uiPriority w:val="1"/>
    <w:qFormat/>
    <w:rsid w:val="007D74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Obraz</Company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Panda Travel Юрий</cp:lastModifiedBy>
  <cp:revision>2</cp:revision>
  <cp:lastPrinted>2018-09-08T14:43:00Z</cp:lastPrinted>
  <dcterms:created xsi:type="dcterms:W3CDTF">2020-02-13T07:33:00Z</dcterms:created>
  <dcterms:modified xsi:type="dcterms:W3CDTF">2020-02-13T07:33:00Z</dcterms:modified>
</cp:coreProperties>
</file>